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22" w:rsidRPr="009B2462" w:rsidRDefault="00727322" w:rsidP="0072732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UGOVOR O PRODAJI ROBE ZAKLJUČEN NA DALJINU</w:t>
      </w:r>
    </w:p>
    <w:p w:rsidR="00727322" w:rsidRDefault="00727322" w:rsidP="00727322"/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Zaključen </w:t>
      </w:r>
      <w:proofErr w:type="gramStart"/>
      <w:r w:rsidRPr="009B2462">
        <w:rPr>
          <w:rFonts w:ascii="Arial" w:hAnsi="Arial" w:cs="Arial"/>
        </w:rPr>
        <w:t>dana</w:t>
      </w:r>
      <w:proofErr w:type="gramEnd"/>
      <w:r w:rsidRPr="009B2462">
        <w:rPr>
          <w:rFonts w:ascii="Arial" w:hAnsi="Arial" w:cs="Arial"/>
        </w:rPr>
        <w:t xml:space="preserve"> __________ godine, između: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1. </w:t>
      </w:r>
      <w:r w:rsidRPr="009B2462">
        <w:rPr>
          <w:rFonts w:ascii="Arial" w:hAnsi="Arial" w:cs="Arial"/>
          <w:color w:val="333333"/>
          <w:lang w:val="sr-Cyrl-ME"/>
        </w:rPr>
        <w:t>„</w:t>
      </w:r>
      <w:r w:rsidRPr="009B2462">
        <w:rPr>
          <w:rFonts w:ascii="Arial" w:hAnsi="Arial" w:cs="Arial"/>
          <w:bCs/>
          <w:color w:val="333333"/>
          <w:lang w:val="sr-Latn-RS"/>
        </w:rPr>
        <w:t>ŠESTA SILA DOO BEOGRAD OGRANAK SEDMA SILA“</w:t>
      </w:r>
      <w:r w:rsidRPr="009B2462">
        <w:rPr>
          <w:rFonts w:ascii="Arial" w:hAnsi="Arial" w:cs="Arial"/>
          <w:lang w:val="sr-Latn-RS"/>
        </w:rPr>
        <w:t>, ul. Uzun Mirkova 8, matični broj: 20980796, PIB: 108347231</w:t>
      </w:r>
      <w:r w:rsidRPr="009B2462">
        <w:rPr>
          <w:rFonts w:ascii="Arial" w:hAnsi="Arial" w:cs="Arial"/>
        </w:rPr>
        <w:t>, koga zastupa Tatjana Veljović (u daljem tekstu: „</w:t>
      </w:r>
      <w:r w:rsidRPr="009B2462">
        <w:rPr>
          <w:rFonts w:ascii="Arial" w:hAnsi="Arial" w:cs="Arial"/>
          <w:b/>
          <w:i/>
        </w:rPr>
        <w:t>Prodavac</w:t>
      </w:r>
      <w:r w:rsidRPr="009B2462">
        <w:rPr>
          <w:rFonts w:ascii="Arial" w:hAnsi="Arial" w:cs="Arial"/>
        </w:rPr>
        <w:t xml:space="preserve">“) i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>2. _____________________, sa prebivalištem na adresi</w:t>
      </w:r>
      <w:proofErr w:type="gramStart"/>
      <w:r w:rsidRPr="009B2462">
        <w:rPr>
          <w:rFonts w:ascii="Arial" w:hAnsi="Arial" w:cs="Arial"/>
        </w:rPr>
        <w:t>:_</w:t>
      </w:r>
      <w:proofErr w:type="gramEnd"/>
      <w:r w:rsidRPr="009B2462">
        <w:rPr>
          <w:rFonts w:ascii="Arial" w:hAnsi="Arial" w:cs="Arial"/>
        </w:rPr>
        <w:t>_________________ (u daljem tekstu: „</w:t>
      </w:r>
      <w:r w:rsidRPr="009B2462">
        <w:rPr>
          <w:rFonts w:ascii="Arial" w:hAnsi="Arial" w:cs="Arial"/>
          <w:b/>
          <w:i/>
        </w:rPr>
        <w:t>Kupac</w:t>
      </w:r>
      <w:r w:rsidRPr="009B2462">
        <w:rPr>
          <w:rFonts w:ascii="Arial" w:hAnsi="Arial" w:cs="Arial"/>
        </w:rPr>
        <w:t xml:space="preserve">“).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>(</w:t>
      </w:r>
      <w:proofErr w:type="gramStart"/>
      <w:r w:rsidRPr="009B2462">
        <w:rPr>
          <w:rFonts w:ascii="Arial" w:hAnsi="Arial" w:cs="Arial"/>
        </w:rPr>
        <w:t>u</w:t>
      </w:r>
      <w:proofErr w:type="gramEnd"/>
      <w:r w:rsidRPr="009B2462">
        <w:rPr>
          <w:rFonts w:ascii="Arial" w:hAnsi="Arial" w:cs="Arial"/>
        </w:rPr>
        <w:t xml:space="preserve"> daljem tekstu: „</w:t>
      </w:r>
      <w:r w:rsidRPr="009B2462">
        <w:rPr>
          <w:rFonts w:ascii="Arial" w:hAnsi="Arial" w:cs="Arial"/>
          <w:b/>
          <w:i/>
        </w:rPr>
        <w:t>Ugovor</w:t>
      </w:r>
      <w:r w:rsidRPr="009B2462">
        <w:rPr>
          <w:rFonts w:ascii="Arial" w:hAnsi="Arial" w:cs="Arial"/>
        </w:rPr>
        <w:t xml:space="preserve">“)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</w:p>
    <w:p w:rsidR="00727322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Predmet ugovora</w:t>
      </w:r>
    </w:p>
    <w:p w:rsidR="00727322" w:rsidRPr="009B2462" w:rsidRDefault="009B2462" w:rsidP="009B246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</w:t>
      </w:r>
      <w:r w:rsidR="00727322" w:rsidRPr="009B2462">
        <w:rPr>
          <w:rFonts w:ascii="Arial" w:hAnsi="Arial" w:cs="Arial"/>
          <w:b/>
        </w:rPr>
        <w:t>lan 1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>Ovim ugovorom Prodavac prodaje, a Kupac kupuje ______________</w:t>
      </w:r>
      <w:proofErr w:type="gramStart"/>
      <w:r w:rsidRPr="009B2462">
        <w:rPr>
          <w:rFonts w:ascii="Arial" w:hAnsi="Arial" w:cs="Arial"/>
        </w:rPr>
        <w:t>_(</w:t>
      </w:r>
      <w:proofErr w:type="gramEnd"/>
      <w:r w:rsidRPr="009B2462">
        <w:rPr>
          <w:rFonts w:ascii="Arial" w:hAnsi="Arial" w:cs="Arial"/>
        </w:rPr>
        <w:t>uneti naziv robe, količinu) (u daljem tekstu: „</w:t>
      </w:r>
      <w:r w:rsidRPr="009B2462">
        <w:rPr>
          <w:rFonts w:ascii="Arial" w:hAnsi="Arial" w:cs="Arial"/>
          <w:b/>
          <w:i/>
        </w:rPr>
        <w:t>Roba</w:t>
      </w:r>
      <w:r w:rsidRPr="009B2462">
        <w:rPr>
          <w:rFonts w:ascii="Arial" w:hAnsi="Arial" w:cs="Arial"/>
        </w:rPr>
        <w:t xml:space="preserve">“).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proofErr w:type="gramStart"/>
      <w:r w:rsidRPr="009B2462">
        <w:rPr>
          <w:rFonts w:ascii="Arial" w:hAnsi="Arial" w:cs="Arial"/>
        </w:rPr>
        <w:t>Prodavac je obavezan da Kupcu preda Robu tako da Kupac postane njen vlasnik, dok se Kupac obavezuje da za to isplati cenu i preuzme robu.</w:t>
      </w:r>
      <w:proofErr w:type="gramEnd"/>
      <w:r w:rsidRPr="009B2462">
        <w:rPr>
          <w:rFonts w:ascii="Arial" w:hAnsi="Arial" w:cs="Arial"/>
        </w:rPr>
        <w:t xml:space="preserve"> Predaja Robe </w:t>
      </w:r>
      <w:proofErr w:type="gramStart"/>
      <w:r w:rsidRPr="009B2462">
        <w:rPr>
          <w:rFonts w:ascii="Arial" w:hAnsi="Arial" w:cs="Arial"/>
        </w:rPr>
        <w:t>će</w:t>
      </w:r>
      <w:proofErr w:type="gramEnd"/>
      <w:r w:rsidRPr="009B2462">
        <w:rPr>
          <w:rFonts w:ascii="Arial" w:hAnsi="Arial" w:cs="Arial"/>
        </w:rPr>
        <w:t xml:space="preserve"> se izvršiti u svemu u skladu sa Opštim uslovima poslovanja.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>Ovaj Ugovor zaključen je kao ugovor o prodaji izvan poslovnih prostorija u smislu Zakona o zaštiti potrošača (u daljem tekstu: „</w:t>
      </w:r>
      <w:r w:rsidRPr="009B2462">
        <w:rPr>
          <w:rFonts w:ascii="Arial" w:hAnsi="Arial" w:cs="Arial"/>
          <w:b/>
          <w:i/>
        </w:rPr>
        <w:t>Zakon</w:t>
      </w:r>
      <w:r w:rsidRPr="009B2462">
        <w:rPr>
          <w:rFonts w:ascii="Arial" w:hAnsi="Arial" w:cs="Arial"/>
        </w:rPr>
        <w:t xml:space="preserve">“) jer je zaključen izvan poslovnih prostorija Prodavca u kojima on obavlja svoju delatnost. </w:t>
      </w:r>
    </w:p>
    <w:p w:rsidR="009B2462" w:rsidRPr="009B2462" w:rsidRDefault="009B2462" w:rsidP="009B2462">
      <w:pPr>
        <w:jc w:val="both"/>
        <w:rPr>
          <w:rFonts w:ascii="Arial" w:hAnsi="Arial" w:cs="Arial"/>
        </w:rPr>
      </w:pPr>
    </w:p>
    <w:p w:rsidR="00727322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Pretpostavke za zaključenje ugovora</w:t>
      </w:r>
    </w:p>
    <w:p w:rsidR="00727322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Član 2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Kupac zaključenjem ovog Ugovora potvrđuje da ga je Prodavac pre njegovog zaključenja </w:t>
      </w:r>
      <w:proofErr w:type="gramStart"/>
      <w:r w:rsidRPr="009B2462">
        <w:rPr>
          <w:rFonts w:ascii="Arial" w:hAnsi="Arial" w:cs="Arial"/>
        </w:rPr>
        <w:t>na</w:t>
      </w:r>
      <w:proofErr w:type="gramEnd"/>
      <w:r w:rsidRPr="009B2462">
        <w:rPr>
          <w:rFonts w:ascii="Arial" w:hAnsi="Arial" w:cs="Arial"/>
        </w:rPr>
        <w:t xml:space="preserve"> srpskom jeziku obavestio o: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1) </w:t>
      </w:r>
      <w:proofErr w:type="gramStart"/>
      <w:r w:rsidRPr="009B2462">
        <w:rPr>
          <w:rFonts w:ascii="Arial" w:hAnsi="Arial" w:cs="Arial"/>
        </w:rPr>
        <w:t>osnovnim</w:t>
      </w:r>
      <w:proofErr w:type="gramEnd"/>
      <w:r w:rsidRPr="009B2462">
        <w:rPr>
          <w:rFonts w:ascii="Arial" w:hAnsi="Arial" w:cs="Arial"/>
        </w:rPr>
        <w:t xml:space="preserve"> obeležjima Robe;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2) </w:t>
      </w:r>
      <w:proofErr w:type="gramStart"/>
      <w:r w:rsidRPr="009B2462">
        <w:rPr>
          <w:rFonts w:ascii="Arial" w:hAnsi="Arial" w:cs="Arial"/>
        </w:rPr>
        <w:t>poslovnom</w:t>
      </w:r>
      <w:proofErr w:type="gramEnd"/>
      <w:r w:rsidRPr="009B2462">
        <w:rPr>
          <w:rFonts w:ascii="Arial" w:hAnsi="Arial" w:cs="Arial"/>
        </w:rPr>
        <w:t xml:space="preserve"> imenu, matičnom broju, adresi sedišta i broju telefona;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3) </w:t>
      </w:r>
      <w:proofErr w:type="gramStart"/>
      <w:r w:rsidRPr="009B2462">
        <w:rPr>
          <w:rFonts w:ascii="Arial" w:hAnsi="Arial" w:cs="Arial"/>
        </w:rPr>
        <w:t>prodajnoj</w:t>
      </w:r>
      <w:proofErr w:type="gramEnd"/>
      <w:r w:rsidRPr="009B2462">
        <w:rPr>
          <w:rFonts w:ascii="Arial" w:hAnsi="Arial" w:cs="Arial"/>
        </w:rPr>
        <w:t xml:space="preserve"> ceni;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4) </w:t>
      </w:r>
      <w:proofErr w:type="gramStart"/>
      <w:r w:rsidRPr="009B2462">
        <w:rPr>
          <w:rFonts w:ascii="Arial" w:hAnsi="Arial" w:cs="Arial"/>
        </w:rPr>
        <w:t>načinu</w:t>
      </w:r>
      <w:proofErr w:type="gramEnd"/>
      <w:r w:rsidRPr="009B2462">
        <w:rPr>
          <w:rFonts w:ascii="Arial" w:hAnsi="Arial" w:cs="Arial"/>
        </w:rPr>
        <w:t xml:space="preserve"> plaćanja, načinu i roku isporuke Robe;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5) </w:t>
      </w:r>
      <w:proofErr w:type="gramStart"/>
      <w:r w:rsidRPr="009B2462">
        <w:rPr>
          <w:rFonts w:ascii="Arial" w:hAnsi="Arial" w:cs="Arial"/>
        </w:rPr>
        <w:t>postojanju</w:t>
      </w:r>
      <w:proofErr w:type="gramEnd"/>
      <w:r w:rsidRPr="009B2462">
        <w:rPr>
          <w:rFonts w:ascii="Arial" w:hAnsi="Arial" w:cs="Arial"/>
        </w:rPr>
        <w:t xml:space="preserve"> zakonske odgovornosti zbog nesaobraznosti Robe ugovoru;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lastRenderedPageBreak/>
        <w:t xml:space="preserve">6) </w:t>
      </w:r>
      <w:proofErr w:type="gramStart"/>
      <w:r w:rsidRPr="009B2462">
        <w:rPr>
          <w:rFonts w:ascii="Arial" w:hAnsi="Arial" w:cs="Arial"/>
        </w:rPr>
        <w:t>načinu</w:t>
      </w:r>
      <w:proofErr w:type="gramEnd"/>
      <w:r w:rsidRPr="009B2462">
        <w:rPr>
          <w:rFonts w:ascii="Arial" w:hAnsi="Arial" w:cs="Arial"/>
        </w:rPr>
        <w:t xml:space="preserve"> izjavljivanja reklamacije Prodavcu, a naročito o mestu prijema i načinu postupanja Prodavca po njima, kao i uslovima koji se odnose na ostvarivanje prava Kupca po osnovu saobraznosti; </w:t>
      </w:r>
    </w:p>
    <w:p w:rsidR="0072732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7) </w:t>
      </w:r>
      <w:proofErr w:type="gramStart"/>
      <w:r w:rsidRPr="009B2462">
        <w:rPr>
          <w:rFonts w:ascii="Arial" w:hAnsi="Arial" w:cs="Arial"/>
        </w:rPr>
        <w:t>o</w:t>
      </w:r>
      <w:proofErr w:type="gramEnd"/>
      <w:r w:rsidRPr="009B2462">
        <w:rPr>
          <w:rFonts w:ascii="Arial" w:hAnsi="Arial" w:cs="Arial"/>
        </w:rPr>
        <w:t xml:space="preserve"> podatku da Kupac može da koristi pravo na odustanak od Ugovora, zajedno sa izuzetkom kada to svoje pravo ne može da ostvari. </w:t>
      </w:r>
    </w:p>
    <w:p w:rsidR="009B2462" w:rsidRPr="009B2462" w:rsidRDefault="009B2462" w:rsidP="009B2462">
      <w:pPr>
        <w:jc w:val="both"/>
        <w:rPr>
          <w:rFonts w:ascii="Arial" w:hAnsi="Arial" w:cs="Arial"/>
        </w:rPr>
      </w:pPr>
    </w:p>
    <w:p w:rsidR="00727322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 xml:space="preserve">Pravo </w:t>
      </w:r>
      <w:proofErr w:type="gramStart"/>
      <w:r w:rsidRPr="009B2462">
        <w:rPr>
          <w:rFonts w:ascii="Arial" w:hAnsi="Arial" w:cs="Arial"/>
          <w:b/>
        </w:rPr>
        <w:t>na</w:t>
      </w:r>
      <w:proofErr w:type="gramEnd"/>
      <w:r w:rsidRPr="009B2462">
        <w:rPr>
          <w:rFonts w:ascii="Arial" w:hAnsi="Arial" w:cs="Arial"/>
          <w:b/>
        </w:rPr>
        <w:t xml:space="preserve"> odustanak od ugovora i izuzetak od toga prava</w:t>
      </w:r>
    </w:p>
    <w:p w:rsidR="00727322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Član 3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Sastavni deo ugovora </w:t>
      </w:r>
      <w:proofErr w:type="gramStart"/>
      <w:r w:rsidRPr="009B2462">
        <w:rPr>
          <w:rFonts w:ascii="Arial" w:hAnsi="Arial" w:cs="Arial"/>
        </w:rPr>
        <w:t>na</w:t>
      </w:r>
      <w:proofErr w:type="gramEnd"/>
      <w:r w:rsidRPr="009B2462">
        <w:rPr>
          <w:rFonts w:ascii="Arial" w:hAnsi="Arial" w:cs="Arial"/>
        </w:rPr>
        <w:t xml:space="preserve"> daljinu je i pravo na odustanak od ugovora u roku od 14 dana bez navođenja razloga. Rok </w:t>
      </w:r>
      <w:proofErr w:type="gramStart"/>
      <w:r w:rsidRPr="009B2462">
        <w:rPr>
          <w:rFonts w:ascii="Arial" w:hAnsi="Arial" w:cs="Arial"/>
        </w:rPr>
        <w:t>od</w:t>
      </w:r>
      <w:proofErr w:type="gramEnd"/>
      <w:r w:rsidRPr="009B2462">
        <w:rPr>
          <w:rFonts w:ascii="Arial" w:hAnsi="Arial" w:cs="Arial"/>
        </w:rPr>
        <w:t xml:space="preserve"> 14 dana počinje da teče od dana kada se Kupcu odnosno trećem licu koga je odredio Kupac (a nije prevoznik) isporuči Roba i ističe 14. </w:t>
      </w:r>
      <w:proofErr w:type="gramStart"/>
      <w:r w:rsidRPr="009B2462">
        <w:rPr>
          <w:rFonts w:ascii="Arial" w:hAnsi="Arial" w:cs="Arial"/>
        </w:rPr>
        <w:t>dana</w:t>
      </w:r>
      <w:proofErr w:type="gramEnd"/>
      <w:r w:rsidRPr="009B2462">
        <w:rPr>
          <w:rFonts w:ascii="Arial" w:hAnsi="Arial" w:cs="Arial"/>
        </w:rPr>
        <w:t xml:space="preserve"> od dana prijema Robe.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Da biste ostvarili svoje pravo </w:t>
      </w:r>
      <w:proofErr w:type="gramStart"/>
      <w:r w:rsidRPr="009B2462">
        <w:rPr>
          <w:rFonts w:ascii="Arial" w:hAnsi="Arial" w:cs="Arial"/>
        </w:rPr>
        <w:t>na</w:t>
      </w:r>
      <w:proofErr w:type="gramEnd"/>
      <w:r w:rsidRPr="009B2462">
        <w:rPr>
          <w:rFonts w:ascii="Arial" w:hAnsi="Arial" w:cs="Arial"/>
        </w:rPr>
        <w:t xml:space="preserve"> odustanak od ugovora, potrebno je da popunite formular o svojoj neopozivoj izjavi o odluci o odustanku od ugovora, a koji formular je Prodavac dostavio Kupcu elektronskim putem.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Kupac je dužan da Prodavcu, najkasnije u roku </w:t>
      </w:r>
      <w:proofErr w:type="gramStart"/>
      <w:r w:rsidRPr="009B2462">
        <w:rPr>
          <w:rFonts w:ascii="Arial" w:hAnsi="Arial" w:cs="Arial"/>
        </w:rPr>
        <w:t>od</w:t>
      </w:r>
      <w:proofErr w:type="gramEnd"/>
      <w:r w:rsidRPr="009B2462">
        <w:rPr>
          <w:rFonts w:ascii="Arial" w:hAnsi="Arial" w:cs="Arial"/>
        </w:rPr>
        <w:t xml:space="preserve"> 14 dana od dana slanja izjave o odustanku, vrati Robu. S </w:t>
      </w:r>
      <w:proofErr w:type="gramStart"/>
      <w:r w:rsidRPr="009B2462">
        <w:rPr>
          <w:rFonts w:ascii="Arial" w:hAnsi="Arial" w:cs="Arial"/>
        </w:rPr>
        <w:t>tim</w:t>
      </w:r>
      <w:proofErr w:type="gramEnd"/>
      <w:r w:rsidRPr="009B2462">
        <w:rPr>
          <w:rFonts w:ascii="Arial" w:hAnsi="Arial" w:cs="Arial"/>
        </w:rPr>
        <w:t xml:space="preserve"> u vezi, smatraće se da je Roba vraćena ako ju je Kupac poslao pre isteka roka od 14 dana koji rok se računa od dana slanja izjave o odustanku. </w:t>
      </w:r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Troškove vraćanja Robe snosi Kupac koji je odustao </w:t>
      </w:r>
      <w:proofErr w:type="gramStart"/>
      <w:r w:rsidRPr="009B2462">
        <w:rPr>
          <w:rFonts w:ascii="Arial" w:hAnsi="Arial" w:cs="Arial"/>
        </w:rPr>
        <w:t>od</w:t>
      </w:r>
      <w:proofErr w:type="gramEnd"/>
      <w:r w:rsidRPr="009B2462">
        <w:rPr>
          <w:rFonts w:ascii="Arial" w:hAnsi="Arial" w:cs="Arial"/>
        </w:rPr>
        <w:t xml:space="preserve"> zaključenog ugovora. </w:t>
      </w:r>
      <w:proofErr w:type="gramStart"/>
      <w:r w:rsidRPr="009B2462">
        <w:rPr>
          <w:rFonts w:ascii="Arial" w:hAnsi="Arial" w:cs="Arial"/>
        </w:rPr>
        <w:t>Kupac je dužan da Robu pošalje Prodavcu nazad putem kurirske službe koja je</w:t>
      </w:r>
      <w:r w:rsidR="00302541">
        <w:rPr>
          <w:rFonts w:ascii="Arial" w:hAnsi="Arial" w:cs="Arial"/>
        </w:rPr>
        <w:t xml:space="preserve"> Kupcu isporučila robu (D Express).</w:t>
      </w:r>
      <w:proofErr w:type="gramEnd"/>
    </w:p>
    <w:p w:rsidR="00727322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Prodavac je u obavezi da izvrši povraćaj plaćene cene Kupcu, za vraćenu Robu, u roku </w:t>
      </w:r>
      <w:proofErr w:type="gramStart"/>
      <w:r w:rsidRPr="009B2462">
        <w:rPr>
          <w:rFonts w:ascii="Arial" w:hAnsi="Arial" w:cs="Arial"/>
        </w:rPr>
        <w:t>od</w:t>
      </w:r>
      <w:proofErr w:type="gramEnd"/>
      <w:r w:rsidRPr="009B2462">
        <w:rPr>
          <w:rFonts w:ascii="Arial" w:hAnsi="Arial" w:cs="Arial"/>
        </w:rPr>
        <w:t xml:space="preserve"> 14 dana od dana prijema izjave o odustanku, i to na isti način kako je i izvršeno plaćanje cene od strane Kupca. Pored povraćaja plaćane cene, Prodavac je dužan da izvrši i povraćaj troškova isporuke Kupcu (ukoliko ih je imao), najkasnije u roku </w:t>
      </w:r>
      <w:proofErr w:type="gramStart"/>
      <w:r w:rsidRPr="009B2462">
        <w:rPr>
          <w:rFonts w:ascii="Arial" w:hAnsi="Arial" w:cs="Arial"/>
        </w:rPr>
        <w:t>od</w:t>
      </w:r>
      <w:proofErr w:type="gramEnd"/>
      <w:r w:rsidRPr="009B2462">
        <w:rPr>
          <w:rFonts w:ascii="Arial" w:hAnsi="Arial" w:cs="Arial"/>
        </w:rPr>
        <w:t xml:space="preserve"> 14 dana od dana kada je prodavac primio obrazac za odustanak. </w:t>
      </w:r>
    </w:p>
    <w:p w:rsidR="00AA70B8" w:rsidRDefault="00AA70B8" w:rsidP="009B2462">
      <w:pPr>
        <w:jc w:val="center"/>
        <w:rPr>
          <w:rFonts w:ascii="Arial" w:hAnsi="Arial" w:cs="Arial"/>
          <w:b/>
        </w:rPr>
      </w:pPr>
    </w:p>
    <w:p w:rsidR="006D5F8A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Obaveza isporuke robe</w:t>
      </w:r>
    </w:p>
    <w:p w:rsidR="006D5F8A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Član 4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Roba se isporučuje na teritoriji Republike Srbije u roku od 14 dana od dana slanja poručene Robe (koja je potvrđena u Potvrdi slanja) odnosno u roku od 14 radnih dana od dana slanja poručene Robe (koja je potvrđena u Potvrdi slanja) u slučaju kada se Roba isporučuje u inostranstvo. 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proofErr w:type="gramStart"/>
      <w:r w:rsidRPr="009B2462">
        <w:rPr>
          <w:rFonts w:ascii="Arial" w:hAnsi="Arial" w:cs="Arial"/>
        </w:rPr>
        <w:t>Prodavac snosi troškove isporuke Robe u Republici Srbiji u svakom slučaju.</w:t>
      </w:r>
      <w:proofErr w:type="gramEnd"/>
      <w:r w:rsidRPr="009B2462">
        <w:rPr>
          <w:rFonts w:ascii="Arial" w:hAnsi="Arial" w:cs="Arial"/>
        </w:rPr>
        <w:t xml:space="preserve"> Sa druge strane, ukoliko se Roba isporučuje u inostranstvo, Kupac snosi troškovi isporuke Robe u visini od </w:t>
      </w:r>
      <w:r w:rsidRPr="00AA70B8">
        <w:rPr>
          <w:rFonts w:ascii="Arial" w:hAnsi="Arial" w:cs="Arial"/>
          <w:highlight w:val="cyan"/>
        </w:rPr>
        <w:t xml:space="preserve">EUR </w:t>
      </w:r>
      <w:r w:rsidRPr="00AA70B8">
        <w:rPr>
          <w:rFonts w:ascii="Arial" w:hAnsi="Arial" w:cs="Arial"/>
          <w:highlight w:val="cyan"/>
        </w:rPr>
        <w:lastRenderedPageBreak/>
        <w:t>30</w:t>
      </w:r>
      <w:proofErr w:type="gramStart"/>
      <w:r w:rsidRPr="00AA70B8">
        <w:rPr>
          <w:rFonts w:ascii="Arial" w:hAnsi="Arial" w:cs="Arial"/>
          <w:highlight w:val="cyan"/>
        </w:rPr>
        <w:t>,00</w:t>
      </w:r>
      <w:proofErr w:type="gramEnd"/>
      <w:r w:rsidRPr="009B2462">
        <w:rPr>
          <w:rFonts w:ascii="Arial" w:hAnsi="Arial" w:cs="Arial"/>
        </w:rPr>
        <w:t xml:space="preserve"> (u dinarskoj protivvrednosti prema prodajnom kursu konkretne valute Narodne banke Srbije na dan plaćanja). Troškovi isporuke Robe </w:t>
      </w:r>
      <w:proofErr w:type="gramStart"/>
      <w:r w:rsidRPr="009B2462">
        <w:rPr>
          <w:rFonts w:ascii="Arial" w:hAnsi="Arial" w:cs="Arial"/>
        </w:rPr>
        <w:t>će</w:t>
      </w:r>
      <w:proofErr w:type="gramEnd"/>
      <w:r w:rsidRPr="009B2462">
        <w:rPr>
          <w:rFonts w:ascii="Arial" w:hAnsi="Arial" w:cs="Arial"/>
        </w:rPr>
        <w:t xml:space="preserve"> biti naplaćeni istovremeno sa Robom i to prilikom plaćanja platnom karticom. </w:t>
      </w:r>
    </w:p>
    <w:p w:rsidR="009B2462" w:rsidRDefault="009B2462" w:rsidP="009B2462">
      <w:pPr>
        <w:jc w:val="both"/>
        <w:rPr>
          <w:rFonts w:ascii="Arial" w:hAnsi="Arial" w:cs="Arial"/>
          <w:b/>
        </w:rPr>
      </w:pPr>
    </w:p>
    <w:p w:rsidR="00727322" w:rsidRPr="009B2462" w:rsidRDefault="00727322" w:rsidP="009B2462">
      <w:pPr>
        <w:jc w:val="center"/>
        <w:rPr>
          <w:rFonts w:ascii="Arial" w:hAnsi="Arial" w:cs="Arial"/>
        </w:rPr>
      </w:pPr>
      <w:r w:rsidRPr="009B2462">
        <w:rPr>
          <w:rFonts w:ascii="Arial" w:hAnsi="Arial" w:cs="Arial"/>
          <w:b/>
        </w:rPr>
        <w:t>Saobraznost Robe</w:t>
      </w:r>
    </w:p>
    <w:p w:rsidR="00727322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Član 5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>Pretpostavlja se da je isporučena Roba saobrazna Ugovoru:</w:t>
      </w:r>
    </w:p>
    <w:p w:rsidR="006D5F8A" w:rsidRPr="00302541" w:rsidRDefault="00727322" w:rsidP="00302541">
      <w:pPr>
        <w:pStyle w:val="ListParagraph"/>
        <w:numPr>
          <w:ilvl w:val="0"/>
          <w:numId w:val="19"/>
        </w:numPr>
        <w:jc w:val="both"/>
        <w:rPr>
          <w:rFonts w:ascii="Arial" w:hAnsi="Arial" w:cs="Arial"/>
        </w:rPr>
      </w:pPr>
      <w:r w:rsidRPr="00302541">
        <w:rPr>
          <w:rFonts w:ascii="Arial" w:hAnsi="Arial" w:cs="Arial"/>
        </w:rPr>
        <w:t xml:space="preserve">ako odgovara opisu koji je dao Prodavac i ako ima svojstva robe koju je Prodavac pokazao Kupcu </w:t>
      </w:r>
      <w:r w:rsidR="00302541" w:rsidRPr="00302541">
        <w:rPr>
          <w:rFonts w:ascii="Arial" w:hAnsi="Arial" w:cs="Arial"/>
        </w:rPr>
        <w:t>kao</w:t>
      </w:r>
      <w:r w:rsidRPr="00302541">
        <w:rPr>
          <w:rFonts w:ascii="Arial" w:hAnsi="Arial" w:cs="Arial"/>
        </w:rPr>
        <w:t xml:space="preserve"> uzorak </w:t>
      </w:r>
      <w:r w:rsidR="00302541" w:rsidRPr="00302541">
        <w:rPr>
          <w:rFonts w:ascii="Arial" w:hAnsi="Arial" w:cs="Arial"/>
        </w:rPr>
        <w:t xml:space="preserve">na web stranici </w:t>
      </w:r>
      <w:hyperlink r:id="rId8" w:history="1">
        <w:r w:rsidR="00302541" w:rsidRPr="00B850A6">
          <w:rPr>
            <w:rStyle w:val="Hyperlink"/>
            <w:rFonts w:ascii="Arial" w:hAnsi="Arial" w:cs="Arial"/>
          </w:rPr>
          <w:t>www.distante.rs</w:t>
        </w:r>
      </w:hyperlink>
      <w:r w:rsidR="00302541" w:rsidRPr="009B2462">
        <w:rPr>
          <w:rFonts w:ascii="Arial" w:hAnsi="Arial" w:cs="Arial"/>
        </w:rPr>
        <w:t>;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2) </w:t>
      </w:r>
      <w:proofErr w:type="gramStart"/>
      <w:r w:rsidRPr="009B2462">
        <w:rPr>
          <w:rFonts w:ascii="Arial" w:hAnsi="Arial" w:cs="Arial"/>
        </w:rPr>
        <w:t>ako</w:t>
      </w:r>
      <w:proofErr w:type="gramEnd"/>
      <w:r w:rsidRPr="009B2462">
        <w:rPr>
          <w:rFonts w:ascii="Arial" w:hAnsi="Arial" w:cs="Arial"/>
        </w:rPr>
        <w:t xml:space="preserve"> ima svojstva potrebna za naročitu upotrebu za koju je Kupac nabavlja, a koja je bila poznata Prodavcu ili mu je morala biti poznata u vreme zaključenja ugovora; 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3) </w:t>
      </w:r>
      <w:proofErr w:type="gramStart"/>
      <w:r w:rsidRPr="009B2462">
        <w:rPr>
          <w:rFonts w:ascii="Arial" w:hAnsi="Arial" w:cs="Arial"/>
        </w:rPr>
        <w:t>ako</w:t>
      </w:r>
      <w:proofErr w:type="gramEnd"/>
      <w:r w:rsidRPr="009B2462">
        <w:rPr>
          <w:rFonts w:ascii="Arial" w:hAnsi="Arial" w:cs="Arial"/>
        </w:rPr>
        <w:t xml:space="preserve"> ima svojstva potrebna za redovnu upotrebu robe iste vrste;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 4) </w:t>
      </w:r>
      <w:proofErr w:type="gramStart"/>
      <w:r w:rsidRPr="009B2462">
        <w:rPr>
          <w:rFonts w:ascii="Arial" w:hAnsi="Arial" w:cs="Arial"/>
        </w:rPr>
        <w:t>ako</w:t>
      </w:r>
      <w:proofErr w:type="gramEnd"/>
      <w:r w:rsidRPr="009B2462">
        <w:rPr>
          <w:rFonts w:ascii="Arial" w:hAnsi="Arial" w:cs="Arial"/>
        </w:rPr>
        <w:t xml:space="preserve"> po kvalitetu i funkcionisanju odgovara onome što je uobičajeno kod robe iste vrste i što Kupac može osnovano da očekuje s obzirom na prirodu robe i javna obećanja o posebnim svojstvima robe data od strane Prodavca ili njegovih predstavnika. 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Ako isporučena roba nije saobrazna ugovoru, Kupac koji je obavestio Prodavca o nesaobraznosti, ima pravo da zahteva </w:t>
      </w:r>
      <w:proofErr w:type="gramStart"/>
      <w:r w:rsidRPr="009B2462">
        <w:rPr>
          <w:rFonts w:ascii="Arial" w:hAnsi="Arial" w:cs="Arial"/>
        </w:rPr>
        <w:t>od</w:t>
      </w:r>
      <w:proofErr w:type="gramEnd"/>
      <w:r w:rsidRPr="009B2462">
        <w:rPr>
          <w:rFonts w:ascii="Arial" w:hAnsi="Arial" w:cs="Arial"/>
        </w:rPr>
        <w:t xml:space="preserve"> Prodavca da otkloni nesaobraznost, bez naknade, odnosno da zahteva odgovarajuće umanjenje cene ili da raskine ugovor u pogledu te robe. 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Kupac ne može da raskine ugovor ako je nesaobraznost robe neznatna. </w:t>
      </w:r>
    </w:p>
    <w:p w:rsidR="009B2462" w:rsidRDefault="009B2462" w:rsidP="009B2462">
      <w:pPr>
        <w:jc w:val="both"/>
        <w:rPr>
          <w:rFonts w:ascii="Arial" w:hAnsi="Arial" w:cs="Arial"/>
          <w:b/>
        </w:rPr>
      </w:pPr>
    </w:p>
    <w:p w:rsidR="006D5F8A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Ostvarivanje prava zbog nesaobraznosti Robe</w:t>
      </w:r>
    </w:p>
    <w:p w:rsidR="006D5F8A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Član 6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Kupac svoju reklamaciju zajedno </w:t>
      </w:r>
      <w:proofErr w:type="gramStart"/>
      <w:r w:rsidRPr="009B2462">
        <w:rPr>
          <w:rFonts w:ascii="Arial" w:hAnsi="Arial" w:cs="Arial"/>
        </w:rPr>
        <w:t>sa</w:t>
      </w:r>
      <w:proofErr w:type="gramEnd"/>
      <w:r w:rsidRPr="009B2462">
        <w:rPr>
          <w:rFonts w:ascii="Arial" w:hAnsi="Arial" w:cs="Arial"/>
        </w:rPr>
        <w:t xml:space="preserve"> fotografijom nesaobrazne Robe može poslati Prodavcu sa detaljnim objašnjenjem u čemu se nesaobraznost sastoji (u daljem tekstu: „</w:t>
      </w:r>
      <w:r w:rsidRPr="009B2462">
        <w:rPr>
          <w:rFonts w:ascii="Arial" w:hAnsi="Arial" w:cs="Arial"/>
          <w:b/>
          <w:i/>
        </w:rPr>
        <w:t>Reklamacija</w:t>
      </w:r>
      <w:r w:rsidRPr="009B2462">
        <w:rPr>
          <w:rFonts w:ascii="Arial" w:hAnsi="Arial" w:cs="Arial"/>
        </w:rPr>
        <w:t xml:space="preserve">“) u roku od 8 dana od dana prijema Robe odnosno najkasnije u roku od dve godine od dana prijema Robe. 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Reklamacija zajedno </w:t>
      </w:r>
      <w:proofErr w:type="gramStart"/>
      <w:r w:rsidRPr="009B2462">
        <w:rPr>
          <w:rFonts w:ascii="Arial" w:hAnsi="Arial" w:cs="Arial"/>
        </w:rPr>
        <w:t>sa</w:t>
      </w:r>
      <w:proofErr w:type="gramEnd"/>
      <w:r w:rsidRPr="009B2462">
        <w:rPr>
          <w:rFonts w:ascii="Arial" w:hAnsi="Arial" w:cs="Arial"/>
        </w:rPr>
        <w:t xml:space="preserve"> fotografijom nesaobrazne robe se podnosi u elektronskoj formi na email adresu: </w:t>
      </w:r>
      <w:hyperlink r:id="rId9" w:history="1">
        <w:r w:rsidR="00302541" w:rsidRPr="00B850A6">
          <w:rPr>
            <w:rStyle w:val="Hyperlink"/>
            <w:rFonts w:ascii="Arial" w:hAnsi="Arial" w:cs="Arial"/>
          </w:rPr>
          <w:t>office@distante.</w:t>
        </w:r>
      </w:hyperlink>
      <w:proofErr w:type="gramStart"/>
      <w:r w:rsidR="006D5F8A" w:rsidRPr="009B2462">
        <w:rPr>
          <w:rFonts w:ascii="Arial" w:hAnsi="Arial" w:cs="Arial"/>
        </w:rPr>
        <w:t>rs</w:t>
      </w:r>
      <w:proofErr w:type="gramEnd"/>
      <w:r w:rsidRPr="009B2462">
        <w:rPr>
          <w:rFonts w:ascii="Arial" w:hAnsi="Arial" w:cs="Arial"/>
        </w:rPr>
        <w:t xml:space="preserve"> 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proofErr w:type="gramStart"/>
      <w:r w:rsidRPr="009B2462">
        <w:rPr>
          <w:rFonts w:ascii="Arial" w:hAnsi="Arial" w:cs="Arial"/>
        </w:rPr>
        <w:t>Ukoliko je plaćanje obavljeno korišćenjem platnih kartica Visa, MasterCard, Maestro, American Express, DinaCrad, Kupac u Reklamaciji obavezno navodi i podatke iz potvrde o uspešno obavljenom plaćanju (TRANSACTION_ID, AUTH_CODE).</w:t>
      </w:r>
      <w:proofErr w:type="gramEnd"/>
      <w:r w:rsidRPr="009B2462">
        <w:rPr>
          <w:rFonts w:ascii="Arial" w:hAnsi="Arial" w:cs="Arial"/>
        </w:rPr>
        <w:t xml:space="preserve"> 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lastRenderedPageBreak/>
        <w:t xml:space="preserve">Prodavac je u obavezi da u roku </w:t>
      </w:r>
      <w:proofErr w:type="gramStart"/>
      <w:r w:rsidRPr="009B2462">
        <w:rPr>
          <w:rFonts w:ascii="Arial" w:hAnsi="Arial" w:cs="Arial"/>
        </w:rPr>
        <w:t>od</w:t>
      </w:r>
      <w:proofErr w:type="gramEnd"/>
      <w:r w:rsidRPr="009B2462">
        <w:rPr>
          <w:rFonts w:ascii="Arial" w:hAnsi="Arial" w:cs="Arial"/>
        </w:rPr>
        <w:t xml:space="preserve"> 48 časova od prijema Reklamacije, potvrdi Kupcu prijem Reklamacije. 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Prodavac je dužan da bez odlaganja, a najkasnije u roku </w:t>
      </w:r>
      <w:proofErr w:type="gramStart"/>
      <w:r w:rsidRPr="009B2462">
        <w:rPr>
          <w:rFonts w:ascii="Arial" w:hAnsi="Arial" w:cs="Arial"/>
        </w:rPr>
        <w:t>od</w:t>
      </w:r>
      <w:proofErr w:type="gramEnd"/>
      <w:r w:rsidRPr="009B2462">
        <w:rPr>
          <w:rFonts w:ascii="Arial" w:hAnsi="Arial" w:cs="Arial"/>
        </w:rPr>
        <w:t xml:space="preserve"> osam dana od dana prijema Reklamacije, pisanim ili elektronskim putem odgovori Kupcu na izjavljenu reklamaciju. Odgovor Prodavca </w:t>
      </w:r>
      <w:proofErr w:type="gramStart"/>
      <w:r w:rsidRPr="009B2462">
        <w:rPr>
          <w:rFonts w:ascii="Arial" w:hAnsi="Arial" w:cs="Arial"/>
        </w:rPr>
        <w:t>na</w:t>
      </w:r>
      <w:proofErr w:type="gramEnd"/>
      <w:r w:rsidRPr="009B2462">
        <w:rPr>
          <w:rFonts w:ascii="Arial" w:hAnsi="Arial" w:cs="Arial"/>
        </w:rPr>
        <w:t xml:space="preserve"> Reklamaciju mora da sadrži odluku da li Prodavac prihvata reklamaciju, izjašnjenje o zahtevu Kupca i konkretan predlog i rok za rešavanje Reklamacije, koji ne može biti duži od 8 dana. 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Prodavac neće uvažiti Reklamacije koje su nejasne, nepotpune i podnete neblagovremeno </w:t>
      </w:r>
      <w:proofErr w:type="gramStart"/>
      <w:r w:rsidRPr="009B2462">
        <w:rPr>
          <w:rFonts w:ascii="Arial" w:hAnsi="Arial" w:cs="Arial"/>
        </w:rPr>
        <w:t>ili</w:t>
      </w:r>
      <w:proofErr w:type="gramEnd"/>
      <w:r w:rsidRPr="009B2462">
        <w:rPr>
          <w:rFonts w:ascii="Arial" w:hAnsi="Arial" w:cs="Arial"/>
        </w:rPr>
        <w:t xml:space="preserve"> nije poslata fotografija nesaobrazne Robe na kojoj je jasno vidljiv razlog reklamacije, kao ni Reklamacije koje nisu podnete od strane Kupca ili lica ovlašćenog za zastupanje Kupca. 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U slučaju da je Reklamacija uvažena </w:t>
      </w:r>
      <w:proofErr w:type="gramStart"/>
      <w:r w:rsidRPr="009B2462">
        <w:rPr>
          <w:rFonts w:ascii="Arial" w:hAnsi="Arial" w:cs="Arial"/>
        </w:rPr>
        <w:t>od</w:t>
      </w:r>
      <w:proofErr w:type="gramEnd"/>
      <w:r w:rsidRPr="009B2462">
        <w:rPr>
          <w:rFonts w:ascii="Arial" w:hAnsi="Arial" w:cs="Arial"/>
        </w:rPr>
        <w:t xml:space="preserve"> strane Prodavca, Kupac je dužan da Robu pošalje nazad putem kurirske službe koja je Kupcu isporučila robu (</w:t>
      </w:r>
      <w:r w:rsidR="00302541">
        <w:rPr>
          <w:rFonts w:ascii="Arial" w:hAnsi="Arial" w:cs="Arial"/>
        </w:rPr>
        <w:t>D Express ili međunarodna kurirska služba</w:t>
      </w:r>
      <w:r w:rsidRPr="009B2462">
        <w:rPr>
          <w:rFonts w:ascii="Arial" w:hAnsi="Arial" w:cs="Arial"/>
        </w:rPr>
        <w:t xml:space="preserve">) i to o trošku Prodavca. </w:t>
      </w:r>
    </w:p>
    <w:p w:rsidR="006D5F8A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Ukoliko Kupac vraća Robu koja mu je isporučena, dužan je da je vrati upakovanu </w:t>
      </w:r>
      <w:proofErr w:type="gramStart"/>
      <w:r w:rsidRPr="009B2462">
        <w:rPr>
          <w:rFonts w:ascii="Arial" w:hAnsi="Arial" w:cs="Arial"/>
        </w:rPr>
        <w:t>na</w:t>
      </w:r>
      <w:proofErr w:type="gramEnd"/>
      <w:r w:rsidRPr="009B2462">
        <w:rPr>
          <w:rFonts w:ascii="Arial" w:hAnsi="Arial" w:cs="Arial"/>
        </w:rPr>
        <w:t xml:space="preserve"> način kao što je bila upakovana kada je primio Robu. </w:t>
      </w:r>
      <w:proofErr w:type="gramStart"/>
      <w:r w:rsidRPr="009B2462">
        <w:rPr>
          <w:rFonts w:ascii="Arial" w:hAnsi="Arial" w:cs="Arial"/>
        </w:rPr>
        <w:t>U slučaju da je oštećen paket u kome se šalje Roba odnosno da je Roba dodatno oštećena u toku prevoza, Kupac odnosno prevozilac je dužan da naknadi štetu Prodavcu.</w:t>
      </w:r>
      <w:proofErr w:type="gramEnd"/>
      <w:r w:rsidRPr="009B2462">
        <w:rPr>
          <w:rFonts w:ascii="Arial" w:hAnsi="Arial" w:cs="Arial"/>
        </w:rPr>
        <w:t xml:space="preserve"> </w:t>
      </w:r>
    </w:p>
    <w:p w:rsidR="006D5F8A" w:rsidRPr="009B2462" w:rsidRDefault="00727322" w:rsidP="009B246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B2462">
        <w:rPr>
          <w:rFonts w:ascii="Arial" w:hAnsi="Arial" w:cs="Arial"/>
          <w:b/>
        </w:rPr>
        <w:t>Isplata cene</w:t>
      </w:r>
    </w:p>
    <w:p w:rsidR="006D5F8A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Član 7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>Kupac se obavezuje da za Robu koja je predmet ovog Ugovora isplati Prodavcu iznos od _________</w:t>
      </w:r>
      <w:proofErr w:type="gramStart"/>
      <w:r w:rsidRPr="009B2462">
        <w:rPr>
          <w:rFonts w:ascii="Arial" w:hAnsi="Arial" w:cs="Arial"/>
        </w:rPr>
        <w:t>_(</w:t>
      </w:r>
      <w:proofErr w:type="gramEnd"/>
      <w:r w:rsidRPr="009B2462">
        <w:rPr>
          <w:rFonts w:ascii="Arial" w:hAnsi="Arial" w:cs="Arial"/>
        </w:rPr>
        <w:t xml:space="preserve">cena + pdv). </w:t>
      </w:r>
    </w:p>
    <w:p w:rsidR="006D5F8A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Opšti uslovi poslovanja</w:t>
      </w:r>
    </w:p>
    <w:p w:rsidR="006D5F8A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Član 8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proofErr w:type="gramStart"/>
      <w:r w:rsidRPr="009B2462">
        <w:rPr>
          <w:rFonts w:ascii="Arial" w:hAnsi="Arial" w:cs="Arial"/>
        </w:rPr>
        <w:t>Potpisivanjem ovog Ugovora Kupac potvrđuje da mu je Prodavac predao Opšte uslove poslovanja, koji čine sastavni deo ugovora.</w:t>
      </w:r>
      <w:proofErr w:type="gramEnd"/>
      <w:r w:rsidRPr="009B2462">
        <w:rPr>
          <w:rFonts w:ascii="Arial" w:hAnsi="Arial" w:cs="Arial"/>
        </w:rPr>
        <w:t xml:space="preserve"> </w:t>
      </w:r>
    </w:p>
    <w:p w:rsidR="006D5F8A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Vansudsko rešavanje sporova</w:t>
      </w:r>
    </w:p>
    <w:p w:rsidR="006D5F8A" w:rsidRPr="009B2462" w:rsidRDefault="00727322" w:rsidP="009B2462">
      <w:pPr>
        <w:jc w:val="center"/>
        <w:rPr>
          <w:rFonts w:ascii="Arial" w:hAnsi="Arial" w:cs="Arial"/>
          <w:b/>
        </w:rPr>
      </w:pPr>
      <w:r w:rsidRPr="009B2462">
        <w:rPr>
          <w:rFonts w:ascii="Arial" w:hAnsi="Arial" w:cs="Arial"/>
          <w:b/>
        </w:rPr>
        <w:t>Član 9</w:t>
      </w:r>
    </w:p>
    <w:p w:rsidR="006D5F8A" w:rsidRPr="009B2462" w:rsidRDefault="00727322" w:rsidP="009B2462">
      <w:pPr>
        <w:jc w:val="both"/>
        <w:rPr>
          <w:rFonts w:ascii="Arial" w:hAnsi="Arial" w:cs="Arial"/>
        </w:rPr>
      </w:pPr>
      <w:r w:rsidRPr="009B2462">
        <w:rPr>
          <w:rFonts w:ascii="Arial" w:hAnsi="Arial" w:cs="Arial"/>
        </w:rPr>
        <w:t xml:space="preserve">U slučaju spora, ugovarači su saglasni da se pokuša njegovo rešavanje vansudskim sredstvima u skladu </w:t>
      </w:r>
      <w:proofErr w:type="gramStart"/>
      <w:r w:rsidRPr="009B2462">
        <w:rPr>
          <w:rFonts w:ascii="Arial" w:hAnsi="Arial" w:cs="Arial"/>
        </w:rPr>
        <w:t>sa</w:t>
      </w:r>
      <w:proofErr w:type="gramEnd"/>
      <w:r w:rsidRPr="009B2462">
        <w:rPr>
          <w:rFonts w:ascii="Arial" w:hAnsi="Arial" w:cs="Arial"/>
        </w:rPr>
        <w:t xml:space="preserve"> odredbama o potrošačkom sporu predviđenim Zakonom. Broj primeraka ugovora Član 10 Ugovor je zaključen posredstvom sredstava komunikacija i to: Internet, u dva originalna primerka po jedan za svaku ugovornu stranu. </w:t>
      </w:r>
    </w:p>
    <w:p w:rsidR="006D5F8A" w:rsidRPr="009B2462" w:rsidRDefault="006D5F8A" w:rsidP="009B2462">
      <w:pPr>
        <w:jc w:val="both"/>
        <w:rPr>
          <w:rFonts w:ascii="Arial" w:hAnsi="Arial" w:cs="Arial"/>
        </w:rPr>
      </w:pPr>
    </w:p>
    <w:p w:rsidR="00392ABC" w:rsidRPr="00727322" w:rsidRDefault="00727322" w:rsidP="00727322">
      <w:r>
        <w:t xml:space="preserve">PRODAVAC </w:t>
      </w:r>
      <w:r w:rsidR="006D5F8A">
        <w:tab/>
      </w:r>
      <w:r w:rsidR="006D5F8A">
        <w:tab/>
      </w:r>
      <w:r w:rsidR="006D5F8A">
        <w:tab/>
      </w:r>
      <w:r w:rsidR="006D5F8A">
        <w:tab/>
      </w:r>
      <w:r w:rsidR="006D5F8A">
        <w:tab/>
      </w:r>
      <w:r w:rsidR="006D5F8A">
        <w:tab/>
      </w:r>
      <w:r w:rsidR="006D5F8A">
        <w:tab/>
      </w:r>
      <w:r w:rsidR="006D5F8A">
        <w:tab/>
      </w:r>
      <w:r w:rsidR="006D5F8A">
        <w:tab/>
        <w:t xml:space="preserve">KUPAC </w:t>
      </w:r>
    </w:p>
    <w:sectPr w:rsidR="00392ABC" w:rsidRPr="0072732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99" w:rsidRDefault="00D63F99" w:rsidP="00D63F99">
      <w:pPr>
        <w:spacing w:after="0" w:line="240" w:lineRule="auto"/>
      </w:pPr>
      <w:r>
        <w:separator/>
      </w:r>
    </w:p>
  </w:endnote>
  <w:endnote w:type="continuationSeparator" w:id="0">
    <w:p w:rsidR="00D63F99" w:rsidRDefault="00D63F99" w:rsidP="00D6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632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F99" w:rsidRDefault="00D63F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F99" w:rsidRDefault="00D63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99" w:rsidRDefault="00D63F99" w:rsidP="00D63F99">
      <w:pPr>
        <w:spacing w:after="0" w:line="240" w:lineRule="auto"/>
      </w:pPr>
      <w:r>
        <w:separator/>
      </w:r>
    </w:p>
  </w:footnote>
  <w:footnote w:type="continuationSeparator" w:id="0">
    <w:p w:rsidR="00D63F99" w:rsidRDefault="00D63F99" w:rsidP="00D63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372"/>
    <w:multiLevelType w:val="multilevel"/>
    <w:tmpl w:val="BA1E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D05D1"/>
    <w:multiLevelType w:val="multilevel"/>
    <w:tmpl w:val="C0DE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C6503"/>
    <w:multiLevelType w:val="multilevel"/>
    <w:tmpl w:val="DD10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64BF7"/>
    <w:multiLevelType w:val="multilevel"/>
    <w:tmpl w:val="16E2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A66916"/>
    <w:multiLevelType w:val="multilevel"/>
    <w:tmpl w:val="948C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9F4541"/>
    <w:multiLevelType w:val="multilevel"/>
    <w:tmpl w:val="FEC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AC5F31"/>
    <w:multiLevelType w:val="multilevel"/>
    <w:tmpl w:val="6698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D766B"/>
    <w:multiLevelType w:val="multilevel"/>
    <w:tmpl w:val="931E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86E14"/>
    <w:multiLevelType w:val="multilevel"/>
    <w:tmpl w:val="713A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5309D"/>
    <w:multiLevelType w:val="multilevel"/>
    <w:tmpl w:val="4488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30DE9"/>
    <w:multiLevelType w:val="multilevel"/>
    <w:tmpl w:val="A50E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F2FDB"/>
    <w:multiLevelType w:val="multilevel"/>
    <w:tmpl w:val="352C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D7754"/>
    <w:multiLevelType w:val="multilevel"/>
    <w:tmpl w:val="2660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30422"/>
    <w:multiLevelType w:val="multilevel"/>
    <w:tmpl w:val="64E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3C6C7B"/>
    <w:multiLevelType w:val="multilevel"/>
    <w:tmpl w:val="185A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F712DC"/>
    <w:multiLevelType w:val="hybridMultilevel"/>
    <w:tmpl w:val="1E506A8E"/>
    <w:lvl w:ilvl="0" w:tplc="7534CC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BFA6A55"/>
    <w:multiLevelType w:val="multilevel"/>
    <w:tmpl w:val="2364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86692"/>
    <w:multiLevelType w:val="multilevel"/>
    <w:tmpl w:val="660C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8C3F35"/>
    <w:multiLevelType w:val="multilevel"/>
    <w:tmpl w:val="065A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3"/>
  </w:num>
  <w:num w:numId="12">
    <w:abstractNumId w:val="16"/>
  </w:num>
  <w:num w:numId="13">
    <w:abstractNumId w:val="18"/>
  </w:num>
  <w:num w:numId="14">
    <w:abstractNumId w:val="12"/>
  </w:num>
  <w:num w:numId="15">
    <w:abstractNumId w:val="17"/>
  </w:num>
  <w:num w:numId="16">
    <w:abstractNumId w:val="13"/>
  </w:num>
  <w:num w:numId="17">
    <w:abstractNumId w:val="4"/>
  </w:num>
  <w:num w:numId="18">
    <w:abstractNumId w:val="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22"/>
    <w:rsid w:val="00302541"/>
    <w:rsid w:val="00392ABC"/>
    <w:rsid w:val="006D5F8A"/>
    <w:rsid w:val="00727322"/>
    <w:rsid w:val="009B2462"/>
    <w:rsid w:val="00AA70B8"/>
    <w:rsid w:val="00D6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322"/>
    <w:rPr>
      <w:b/>
      <w:bCs/>
    </w:rPr>
  </w:style>
  <w:style w:type="character" w:styleId="Hyperlink">
    <w:name w:val="Hyperlink"/>
    <w:basedOn w:val="DefaultParagraphFont"/>
    <w:uiPriority w:val="99"/>
    <w:unhideWhenUsed/>
    <w:rsid w:val="007273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7322"/>
    <w:rPr>
      <w:i/>
      <w:iCs/>
    </w:rPr>
  </w:style>
  <w:style w:type="paragraph" w:styleId="ListParagraph">
    <w:name w:val="List Paragraph"/>
    <w:basedOn w:val="Normal"/>
    <w:uiPriority w:val="34"/>
    <w:qFormat/>
    <w:rsid w:val="00302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F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99"/>
  </w:style>
  <w:style w:type="paragraph" w:styleId="Footer">
    <w:name w:val="footer"/>
    <w:basedOn w:val="Normal"/>
    <w:link w:val="FooterChar"/>
    <w:uiPriority w:val="99"/>
    <w:unhideWhenUsed/>
    <w:rsid w:val="00D63F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322"/>
    <w:rPr>
      <w:b/>
      <w:bCs/>
    </w:rPr>
  </w:style>
  <w:style w:type="character" w:styleId="Hyperlink">
    <w:name w:val="Hyperlink"/>
    <w:basedOn w:val="DefaultParagraphFont"/>
    <w:uiPriority w:val="99"/>
    <w:unhideWhenUsed/>
    <w:rsid w:val="0072732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7322"/>
    <w:rPr>
      <w:i/>
      <w:iCs/>
    </w:rPr>
  </w:style>
  <w:style w:type="paragraph" w:styleId="ListParagraph">
    <w:name w:val="List Paragraph"/>
    <w:basedOn w:val="Normal"/>
    <w:uiPriority w:val="34"/>
    <w:qFormat/>
    <w:rsid w:val="003025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F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F99"/>
  </w:style>
  <w:style w:type="paragraph" w:styleId="Footer">
    <w:name w:val="footer"/>
    <w:basedOn w:val="Normal"/>
    <w:link w:val="FooterChar"/>
    <w:uiPriority w:val="99"/>
    <w:unhideWhenUsed/>
    <w:rsid w:val="00D63F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tante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distante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2022-12-01T14:59:00Z</dcterms:created>
  <dcterms:modified xsi:type="dcterms:W3CDTF">2022-12-11T10:16:00Z</dcterms:modified>
</cp:coreProperties>
</file>